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22 novembre 2019</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Dans le Tarn, Sirea et le SDET fiabilisent l’alimentation électrique des habitations de forêt</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zone rurale et forestière, les raccordements au réseau électrique ne sont pas soumis aux mêmes contraintes qu’en zone urbaine. On trouve par exemple dans le Tarn (81), des habitations alimentées depuis des lignes aériennes du réseau électrique.</w:t>
      </w:r>
    </w:p>
    <w:p w:rsidR="00000000" w:rsidDel="00000000" w:rsidP="00000000" w:rsidRDefault="00000000" w:rsidRPr="00000000" w14:paraId="00000008">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fiabiliser l’alimentation électrique de ce type d’habitation, Sirea et le Syndicat Départemental d’Energies du Tarn (SDET) ont réussi à déployer à Lacrouzette, dans le massif du Sidobre, un système d’alimentation électrique innovant, en couplant un système d’autoconsommation et un chargeur connecté au réseau.</w:t>
      </w:r>
    </w:p>
    <w:p w:rsidR="00000000" w:rsidDel="00000000" w:rsidP="00000000" w:rsidRDefault="00000000" w:rsidRPr="00000000" w14:paraId="0000000A">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l’installation électrique monophasée de l’habitation subissant de nombreuses chutes de tension, les appareils électroménagers s’en voyaient fortement dégradés sur le court terme.</w:t>
      </w:r>
    </w:p>
    <w:p w:rsidR="00000000" w:rsidDel="00000000" w:rsidP="00000000" w:rsidRDefault="00000000" w:rsidRPr="00000000" w14:paraId="0000000C">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Sirea a donc installé un système d’autoconsommation composé d’un champ photovoltaïque raccordé à son armoire électrique sur-mesure : un stockage d’énergie pouvant atteindre 20 kWh et une puissance délivrée par l’armoire en monophasé pouvant monter jusqu’à jusqu’à 15 kW.</w:t>
      </w:r>
    </w:p>
    <w:p w:rsidR="00000000" w:rsidDel="00000000" w:rsidP="00000000" w:rsidRDefault="00000000" w:rsidRPr="00000000" w14:paraId="0000000E">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D’autre part, le contrat de revente d’électricité du propriétaire de l’habitation lui permettant d’injecter le surplus d’énergie produite, le raccordement électrique de son habitation a nécessité un rehaussement de tension au départ de la ligne pour pouvoir injecter l’énergie.</w:t>
      </w:r>
    </w:p>
    <w:p w:rsidR="00000000" w:rsidDel="00000000" w:rsidP="00000000" w:rsidRDefault="00000000" w:rsidRPr="00000000" w14:paraId="00000010">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trouver le point d’équilibre et faire fonctionner en concomitance l’installation solaire, le stockage d’énergie et le réseau électrique, le système de pilotage de l’armoire électrique utilise des algorithmes de calcul capables de gérer le délestage de charges en fonction de la puissance consommée et de l’état de charge des batteries, afin de réduire considérablement le recours au réseau électrique</w:t>
      </w:r>
      <w:r w:rsidDel="00000000" w:rsidR="00000000" w:rsidRPr="00000000">
        <w:rPr>
          <w:rFonts w:ascii="Roboto" w:cs="Roboto" w:eastAsia="Roboto" w:hAnsi="Roboto"/>
          <w:sz w:val="20"/>
          <w:szCs w:val="20"/>
          <w:rtl w:val="0"/>
        </w:rPr>
        <w:t xml:space="preserve">.</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Ainsi, l‘efficience énergétique du site est fortement améliorée par le système d’autoconsommation, et la stabilité de la tension au sein de l’habitation favorise le prolongement de la durée de vie des appareils électroménagers. De quoi garantir une alimentation électrique pérenne pour ces habitants.</w:t>
      </w:r>
    </w:p>
    <w:p w:rsidR="00000000" w:rsidDel="00000000" w:rsidP="00000000" w:rsidRDefault="00000000" w:rsidRPr="00000000" w14:paraId="00000014">
      <w:pPr>
        <w:ind w:left="0" w:firstLine="0"/>
        <w:rPr>
          <w:rFonts w:ascii="Roboto" w:cs="Roboto" w:eastAsia="Roboto" w:hAnsi="Roboto"/>
          <w:color w:val="01a49e"/>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7">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